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B6BA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highlight w:val="none"/>
          <w:lang w:val="en-US" w:eastAsia="zh-CN"/>
        </w:rPr>
        <w:t>附件2</w:t>
      </w:r>
    </w:p>
    <w:p w14:paraId="5B8A95D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kern w:val="2"/>
          <w:sz w:val="44"/>
          <w:szCs w:val="20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0"/>
          <w:kern w:val="2"/>
          <w:sz w:val="44"/>
          <w:szCs w:val="20"/>
          <w:highlight w:val="none"/>
          <w:lang w:val="en-US" w:eastAsia="zh-CN" w:bidi="ar-SA"/>
        </w:rPr>
        <w:t>报名方式</w:t>
      </w:r>
    </w:p>
    <w:bookmarkEnd w:id="0"/>
    <w:p w14:paraId="4C7286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参会报名</w:t>
      </w:r>
    </w:p>
    <w:p w14:paraId="5437A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24"/>
          <w:highlight w:val="none"/>
          <w:lang w:val="en-US" w:eastAsia="zh-CN" w:bidi="ar-SA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4"/>
          <w:highlight w:val="none"/>
          <w:lang w:val="en-US" w:eastAsia="zh-CN" w:bidi="ar-SA"/>
        </w:rPr>
        <w:t>信息技术应用创新发展大会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所有活动均采用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报名审核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凭证参与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拒绝空降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请扫描下方二维码报名参会，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提交后，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会议后台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集中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向参会人员发送手机短信（含参会二维码)，现场凭手机短信</w:t>
      </w:r>
      <w:r>
        <w:rPr>
          <w:rFonts w:hint="eastAsia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参会二维码</w:t>
      </w:r>
      <w:r>
        <w:rPr>
          <w:rFonts w:hint="eastAsia" w:cs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签到后进入会场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收到参会二维码视为报名成功，报名通道如下：</w:t>
      </w:r>
    </w:p>
    <w:p w14:paraId="52F53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2846070" cy="2846070"/>
            <wp:effectExtent l="0" t="0" r="11430" b="11430"/>
            <wp:docPr id="1" name="图片 1" descr="8b09440753385ec9d3a633d2f8d85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b09440753385ec9d3a633d2f8d8518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6070" cy="284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EC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参会报名二维码</w:t>
      </w:r>
    </w:p>
    <w:p w14:paraId="379437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联系方式</w:t>
      </w:r>
    </w:p>
    <w:p w14:paraId="0F80D05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主会议</w:t>
      </w:r>
    </w:p>
    <w:p w14:paraId="0DA2F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仅限持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主会议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参会二维码者进入。</w:t>
      </w:r>
    </w:p>
    <w:p w14:paraId="3343A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签到时间：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上午08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:00-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:00</w:t>
      </w:r>
    </w:p>
    <w:p w14:paraId="7B958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签到地点：金色大厅1号门门口</w:t>
      </w:r>
    </w:p>
    <w:p w14:paraId="64F79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高晔 15553166360</w:t>
      </w:r>
    </w:p>
    <w:p w14:paraId="5F03368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专题会议</w:t>
      </w:r>
    </w:p>
    <w:p w14:paraId="15C03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专题会议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签到时间及地点以各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专题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会议时间为准，至分会场门口签到。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详情咨询请联系下方各分论坛联络人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。报名成功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可现场领取参会证件。</w:t>
      </w:r>
    </w:p>
    <w:p w14:paraId="22595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专题会议联系方式如下：</w:t>
      </w:r>
    </w:p>
    <w:p w14:paraId="516128BF">
      <w:pPr>
        <w:pStyle w:val="3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highlight w:val="none"/>
          <w:lang w:val="en-US" w:eastAsia="zh-CN" w:bidi="ar-SA"/>
        </w:rPr>
        <w:t>AI+信息技术应用创新专题会议</w:t>
      </w:r>
    </w:p>
    <w:p w14:paraId="774DC53C">
      <w:pPr>
        <w:pStyle w:val="7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  <w:t>时间：6月11日14:00-17:00</w:t>
      </w:r>
    </w:p>
    <w:p w14:paraId="7B10331E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  <w:t>地点</w:t>
      </w:r>
      <w:r>
        <w:rPr>
          <w:rFonts w:hint="default" w:ascii="Times New Roman" w:hAnsi="Times New Roman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  <w:t>：山东大厦金色大厅（一</w:t>
      </w:r>
      <w:r>
        <w:rPr>
          <w:rFonts w:hint="eastAsia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  <w:t>层</w:t>
      </w:r>
      <w:r>
        <w:rPr>
          <w:rFonts w:hint="default" w:ascii="Times New Roman" w:hAnsi="Times New Roman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  <w:t>）</w:t>
      </w:r>
    </w:p>
    <w:p w14:paraId="5D7892ED">
      <w:pPr>
        <w:pStyle w:val="3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  <w:t>联系方式：刘剑南 15810384796</w:t>
      </w:r>
    </w:p>
    <w:p w14:paraId="74CB3A9A">
      <w:pPr>
        <w:pStyle w:val="3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highlight w:val="none"/>
          <w:lang w:val="en-US" w:eastAsia="zh-CN" w:bidi="ar-SA"/>
        </w:rPr>
        <w:t>智慧医疗创新发展专题会议</w:t>
      </w:r>
    </w:p>
    <w:p w14:paraId="69B0D06E">
      <w:pPr>
        <w:pStyle w:val="7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  <w:t>时间：6月11日14:00-17:00</w:t>
      </w:r>
    </w:p>
    <w:p w14:paraId="70661C92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  <w:t>地点</w:t>
      </w:r>
      <w:r>
        <w:rPr>
          <w:rFonts w:hint="default" w:ascii="Times New Roman" w:hAnsi="Times New Roman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  <w:t>：山东大厦山东财金厅（一</w:t>
      </w:r>
      <w:r>
        <w:rPr>
          <w:rFonts w:hint="eastAsia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  <w:t>层</w:t>
      </w:r>
      <w:r>
        <w:rPr>
          <w:rFonts w:hint="default" w:ascii="Times New Roman" w:hAnsi="Times New Roman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  <w:t>）</w:t>
      </w:r>
    </w:p>
    <w:p w14:paraId="4AFE2D0F">
      <w:pPr>
        <w:pStyle w:val="3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  <w:t>联系方式：王  缪 13065020355</w:t>
      </w:r>
    </w:p>
    <w:p w14:paraId="5A73BB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highlight w:val="none"/>
          <w:lang w:val="en-US" w:eastAsia="zh-CN" w:bidi="ar-SA"/>
        </w:rPr>
        <w:t>中小企业制造业数字化转型专题</w:t>
      </w:r>
      <w:r>
        <w:rPr>
          <w:rFonts w:hint="default" w:ascii="Times New Roman" w:hAnsi="Times New Roman" w:cs="Times New Roman"/>
          <w:b/>
          <w:bCs/>
          <w:spacing w:val="-6"/>
          <w:kern w:val="2"/>
          <w:sz w:val="32"/>
          <w:szCs w:val="32"/>
          <w:highlight w:val="none"/>
          <w:lang w:val="en-US" w:eastAsia="zh-CN" w:bidi="ar-SA"/>
        </w:rPr>
        <w:t>会议</w:t>
      </w:r>
    </w:p>
    <w:p w14:paraId="2211E97E">
      <w:pPr>
        <w:pStyle w:val="7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  <w:t>时间：6月11日14:00-17:00</w:t>
      </w:r>
    </w:p>
    <w:p w14:paraId="461D4575">
      <w:pPr>
        <w:pStyle w:val="7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  <w:t>地点：山东大厦中华厅（二</w:t>
      </w:r>
      <w:r>
        <w:rPr>
          <w:rFonts w:hint="eastAsia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  <w:t>层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  <w:t>）</w:t>
      </w:r>
    </w:p>
    <w:p w14:paraId="23F99E7C">
      <w:pPr>
        <w:pStyle w:val="3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  <w:t>联系方式：郄汝娟 13065023155</w:t>
      </w:r>
    </w:p>
    <w:p w14:paraId="7EE392EB">
      <w:pPr>
        <w:pStyle w:val="3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highlight w:val="none"/>
          <w:lang w:val="en-US" w:eastAsia="zh-CN" w:bidi="ar-SA"/>
        </w:rPr>
        <w:t>央国企高质量发展专题会议</w:t>
      </w:r>
    </w:p>
    <w:p w14:paraId="4257C6E6">
      <w:pPr>
        <w:pStyle w:val="7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  <w:t>时间：6月11日14:00-17:00</w:t>
      </w:r>
    </w:p>
    <w:p w14:paraId="137E8CFA">
      <w:pPr>
        <w:pStyle w:val="7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  <w:t>地点：山东大厦中泰证券厅（一</w:t>
      </w:r>
      <w:r>
        <w:rPr>
          <w:rFonts w:hint="eastAsia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  <w:t>层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  <w:t>）</w:t>
      </w:r>
    </w:p>
    <w:p w14:paraId="7C1B8819">
      <w:pPr>
        <w:pStyle w:val="3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  <w:t>联系方式：赵辰宇 15588828961</w:t>
      </w:r>
    </w:p>
    <w:p w14:paraId="1BB44FE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参会须知</w:t>
      </w:r>
    </w:p>
    <w:p w14:paraId="4E162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1.参会人员采用实名制，需凭指定会议证件进入会场。当参会人数超过会场预计人数时，将采取限流措施，敬请理解。</w:t>
      </w:r>
    </w:p>
    <w:p w14:paraId="56468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2.按照会议报备、安保、应急防控等要求，请自觉履行个人应急防护等责任，配合做好相关工作。</w:t>
      </w:r>
    </w:p>
    <w:p w14:paraId="65557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3.因会场及周边停车不便，鼓励绿色交通出行。</w:t>
      </w:r>
    </w:p>
    <w:p w14:paraId="477839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会场分布及路线图</w:t>
      </w:r>
    </w:p>
    <w:p w14:paraId="312D3E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4679950" cy="3220720"/>
            <wp:effectExtent l="0" t="0" r="6350" b="17780"/>
            <wp:docPr id="2" name="图片 2" descr="01-一楼会场分布和路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-一楼会场分布和路线图"/>
                    <pic:cNvPicPr>
                      <a:picLocks noChangeAspect="1"/>
                    </pic:cNvPicPr>
                  </pic:nvPicPr>
                  <pic:blipFill>
                    <a:blip r:embed="rId6"/>
                    <a:srcRect t="2534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2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ADE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3F8237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4679950" cy="2989580"/>
            <wp:effectExtent l="0" t="0" r="6350" b="1270"/>
            <wp:docPr id="3" name="图片 3" descr="02-二楼会场分布和路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2-二楼会场分布和路线图"/>
                    <pic:cNvPicPr>
                      <a:picLocks noChangeAspect="1"/>
                    </pic:cNvPicPr>
                  </pic:nvPicPr>
                  <pic:blipFill>
                    <a:blip r:embed="rId7"/>
                    <a:srcRect t="2917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9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B5D6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DED8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07EB3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07EB3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9A82CC"/>
    <w:multiLevelType w:val="singleLevel"/>
    <w:tmpl w:val="BC9A82CC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082FC77B"/>
    <w:multiLevelType w:val="singleLevel"/>
    <w:tmpl w:val="082FC77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555BC"/>
    <w:rsid w:val="04342400"/>
    <w:rsid w:val="6AB5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utoSpaceDE w:val="0"/>
      <w:autoSpaceDN w:val="0"/>
    </w:pPr>
    <w:rPr>
      <w:rFonts w:ascii="Arial" w:hAnsi="Arial" w:eastAsia="Arial" w:cs="Arial"/>
      <w:sz w:val="20"/>
      <w:lang w:eastAsia="en-US" w:bidi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目录 11"/>
    <w:basedOn w:val="1"/>
    <w:next w:val="1"/>
    <w:qFormat/>
    <w:uiPriority w:val="0"/>
    <w:pPr>
      <w:widowControl/>
      <w:wordWrap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1465</Words>
  <Characters>1739</Characters>
  <Lines>0</Lines>
  <Paragraphs>0</Paragraphs>
  <TotalTime>2</TotalTime>
  <ScaleCrop>false</ScaleCrop>
  <LinksUpToDate>false</LinksUpToDate>
  <CharactersWithSpaces>1758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2026-05-28T08:02:00Z</dcterms:created>
  <dc:creator>赵</dc:creator>
  <cp:lastModifiedBy>赵</cp:lastModifiedBy>
  <dcterms:modified xsi:type="dcterms:W3CDTF">2026-05-28T08:06:53Z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AA1F7C7F42044863A4E2B03A43A31BF6_11</vt:lpwstr>
  </property>
  <property fmtid="{D5CDD505-2E9C-101B-9397-08002B2CF9AE}" pid="4" name="KSOTemplateDocerSaveRecord">
    <vt:lpwstr>eyJoZGlkIjoiNmJiODM5OTVmMzQwNmJmZGQzMGZjYmQ0ZDc5ZDliOWEiLCJ1c2VySWQiOiI1OTE2ODg0NzkifQ==</vt:lpwstr>
  </property>
</Properties>
</file>