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303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附件4</w:t>
      </w:r>
    </w:p>
    <w:p w14:paraId="0CC21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  <w:t>住宿及交通推荐</w:t>
      </w:r>
    </w:p>
    <w:bookmarkEnd w:id="0"/>
    <w:p w14:paraId="57929D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会场位置</w:t>
      </w:r>
    </w:p>
    <w:p w14:paraId="446C429B">
      <w:pPr>
        <w:pStyle w:val="3"/>
        <w:ind w:firstLine="560" w:firstLineChars="200"/>
        <w:jc w:val="center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highlight w:val="none"/>
          <w:lang w:val="en-US" w:eastAsia="zh-CN" w:bidi="ar-SA"/>
        </w:rPr>
        <w:t>山东大厦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193040</wp:posOffset>
            </wp:positionH>
            <wp:positionV relativeFrom="paragraph">
              <wp:posOffset>41275</wp:posOffset>
            </wp:positionV>
            <wp:extent cx="5271135" cy="3246755"/>
            <wp:effectExtent l="0" t="0" r="5715" b="10795"/>
            <wp:wrapSquare wrapText="bothSides"/>
            <wp:docPr id="1" name="图片 3" descr="ab78174e17f727129f8592e8e99116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ab78174e17f727129f8592e8e991165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D7BD67">
      <w:pPr>
        <w:pStyle w:val="3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市内交通推荐</w:t>
      </w:r>
    </w:p>
    <w:p w14:paraId="47AD1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路线一（距离酒店40公里）：济南遥墙国际机场—山东大厦</w:t>
      </w:r>
    </w:p>
    <w:p w14:paraId="78FB9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方案一：步行1分钟→机场巴士1号线→经十字山大路口站→K152/K64路公交车→千佛山西路马鞍山路站→步行9分钟到酒店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全程1小时56分钟</w:t>
      </w:r>
    </w:p>
    <w:p w14:paraId="03C90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方案二：打车车程43分钟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约80元</w:t>
      </w:r>
    </w:p>
    <w:p w14:paraId="321D0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路线二（距离酒店6公里）：济南火车站—山东大厦</w:t>
      </w:r>
    </w:p>
    <w:p w14:paraId="4B23A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方案一：步行4分钟→济南站⑤站（始发站）乘坐K43路至省体育中心东站→步行15分钟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全程52分钟</w:t>
      </w:r>
    </w:p>
    <w:p w14:paraId="56550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方案二：打车车程20分钟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约17元</w:t>
      </w:r>
    </w:p>
    <w:p w14:paraId="72EE1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路线三（距离酒店14公里）：济南西站—山东大厦</w:t>
      </w:r>
    </w:p>
    <w:p w14:paraId="4142E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方案一：步行8分钟→乘坐202路公交车至经十路舜耕路站→步行17分钟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全程1小时17分钟</w:t>
      </w:r>
    </w:p>
    <w:p w14:paraId="2F1D4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方案二：打车车程39分钟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约26元</w:t>
      </w:r>
    </w:p>
    <w:p w14:paraId="238B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路线四（距离酒店22公里）：济南东站—山东大厦</w:t>
      </w:r>
    </w:p>
    <w:p w14:paraId="00AA9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方案一：步行2分钟→地铁6号线至山东大学站→步行5分钟→K48路公交车至泉城公园站→步行8分钟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全程1小时36分钟</w:t>
      </w:r>
    </w:p>
    <w:p w14:paraId="29912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方案二：打车车程40分钟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约44元</w:t>
      </w:r>
    </w:p>
    <w:p w14:paraId="22953C43">
      <w:pPr>
        <w:pStyle w:val="3"/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三、住宿推荐</w:t>
      </w:r>
    </w:p>
    <w:tbl>
      <w:tblPr>
        <w:tblStyle w:val="6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407"/>
        <w:gridCol w:w="1412"/>
        <w:gridCol w:w="1407"/>
        <w:gridCol w:w="2161"/>
        <w:gridCol w:w="1991"/>
      </w:tblGrid>
      <w:tr w14:paraId="5959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noWrap w:val="0"/>
            <w:vAlign w:val="center"/>
          </w:tcPr>
          <w:p w14:paraId="5A457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14" w:type="dxa"/>
            <w:noWrap w:val="0"/>
            <w:vAlign w:val="center"/>
          </w:tcPr>
          <w:p w14:paraId="67D66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酒店名称</w:t>
            </w:r>
          </w:p>
        </w:tc>
        <w:tc>
          <w:tcPr>
            <w:tcW w:w="1419" w:type="dxa"/>
            <w:noWrap w:val="0"/>
            <w:vAlign w:val="center"/>
          </w:tcPr>
          <w:p w14:paraId="197D0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1412" w:type="dxa"/>
            <w:noWrap w:val="0"/>
            <w:vAlign w:val="center"/>
          </w:tcPr>
          <w:p w14:paraId="4FE7D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距会议地点距离</w:t>
            </w:r>
          </w:p>
        </w:tc>
        <w:tc>
          <w:tcPr>
            <w:tcW w:w="2173" w:type="dxa"/>
            <w:noWrap w:val="0"/>
            <w:vAlign w:val="center"/>
          </w:tcPr>
          <w:p w14:paraId="28D19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协议价格</w:t>
            </w:r>
          </w:p>
        </w:tc>
        <w:tc>
          <w:tcPr>
            <w:tcW w:w="1958" w:type="dxa"/>
            <w:noWrap w:val="0"/>
            <w:vAlign w:val="center"/>
          </w:tcPr>
          <w:p w14:paraId="7330A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预定电话</w:t>
            </w:r>
          </w:p>
        </w:tc>
      </w:tr>
      <w:tr w14:paraId="76D8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noWrap w:val="0"/>
            <w:vAlign w:val="center"/>
          </w:tcPr>
          <w:p w14:paraId="4CC28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14" w:type="dxa"/>
            <w:noWrap w:val="0"/>
            <w:vAlign w:val="center"/>
          </w:tcPr>
          <w:p w14:paraId="60E0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山东大厦</w:t>
            </w:r>
          </w:p>
        </w:tc>
        <w:tc>
          <w:tcPr>
            <w:tcW w:w="1419" w:type="dxa"/>
            <w:noWrap w:val="0"/>
            <w:vAlign w:val="center"/>
          </w:tcPr>
          <w:p w14:paraId="767C6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济南市历下区马鞍山路2-1号</w:t>
            </w:r>
          </w:p>
        </w:tc>
        <w:tc>
          <w:tcPr>
            <w:tcW w:w="1412" w:type="dxa"/>
            <w:noWrap w:val="0"/>
            <w:vAlign w:val="center"/>
          </w:tcPr>
          <w:p w14:paraId="14091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0m</w:t>
            </w:r>
          </w:p>
        </w:tc>
        <w:tc>
          <w:tcPr>
            <w:tcW w:w="2173" w:type="dxa"/>
            <w:noWrap w:val="0"/>
            <w:vAlign w:val="center"/>
          </w:tcPr>
          <w:p w14:paraId="51BC5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大床/标间</w:t>
            </w:r>
          </w:p>
          <w:p w14:paraId="020E4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520元（含早）</w:t>
            </w:r>
          </w:p>
        </w:tc>
        <w:tc>
          <w:tcPr>
            <w:tcW w:w="1958" w:type="dxa"/>
            <w:noWrap w:val="0"/>
            <w:vAlign w:val="center"/>
          </w:tcPr>
          <w:p w14:paraId="0FD41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0531-82958888</w:t>
            </w:r>
          </w:p>
        </w:tc>
      </w:tr>
      <w:tr w14:paraId="09C9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noWrap w:val="0"/>
            <w:vAlign w:val="center"/>
          </w:tcPr>
          <w:p w14:paraId="36A8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14" w:type="dxa"/>
            <w:noWrap w:val="0"/>
            <w:vAlign w:val="center"/>
          </w:tcPr>
          <w:p w14:paraId="275F6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济南南郊宾馆</w:t>
            </w:r>
          </w:p>
        </w:tc>
        <w:tc>
          <w:tcPr>
            <w:tcW w:w="1419" w:type="dxa"/>
            <w:noWrap w:val="0"/>
            <w:vAlign w:val="center"/>
          </w:tcPr>
          <w:p w14:paraId="0410F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济南市历下区马鞍山路2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  <w:tc>
          <w:tcPr>
            <w:tcW w:w="1412" w:type="dxa"/>
            <w:noWrap w:val="0"/>
            <w:vAlign w:val="center"/>
          </w:tcPr>
          <w:p w14:paraId="184A7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338m</w:t>
            </w:r>
          </w:p>
        </w:tc>
        <w:tc>
          <w:tcPr>
            <w:tcW w:w="2173" w:type="dxa"/>
            <w:noWrap w:val="0"/>
            <w:vAlign w:val="center"/>
          </w:tcPr>
          <w:p w14:paraId="5C529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大床440</w:t>
            </w:r>
            <w:r>
              <w:rPr>
                <w:rFonts w:hint="eastAsia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元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（含单早）</w:t>
            </w:r>
          </w:p>
          <w:p w14:paraId="4C538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标间380</w:t>
            </w:r>
            <w:r>
              <w:rPr>
                <w:rFonts w:hint="eastAsia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元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（含单早）</w:t>
            </w:r>
          </w:p>
        </w:tc>
        <w:tc>
          <w:tcPr>
            <w:tcW w:w="1958" w:type="dxa"/>
            <w:noWrap w:val="0"/>
            <w:vAlign w:val="center"/>
          </w:tcPr>
          <w:p w14:paraId="3EF75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0531-85188888</w:t>
            </w:r>
          </w:p>
        </w:tc>
      </w:tr>
      <w:tr w14:paraId="1150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noWrap w:val="0"/>
            <w:vAlign w:val="center"/>
          </w:tcPr>
          <w:p w14:paraId="2DC64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14" w:type="dxa"/>
            <w:noWrap w:val="0"/>
            <w:vAlign w:val="center"/>
          </w:tcPr>
          <w:p w14:paraId="64528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济南千佛山假日酒店</w:t>
            </w:r>
          </w:p>
        </w:tc>
        <w:tc>
          <w:tcPr>
            <w:tcW w:w="1419" w:type="dxa"/>
            <w:noWrap w:val="0"/>
            <w:vAlign w:val="center"/>
          </w:tcPr>
          <w:p w14:paraId="76183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济南市历下区舜耕路20号舜耕财富中心A栋</w:t>
            </w:r>
          </w:p>
        </w:tc>
        <w:tc>
          <w:tcPr>
            <w:tcW w:w="1412" w:type="dxa"/>
            <w:noWrap w:val="0"/>
            <w:vAlign w:val="center"/>
          </w:tcPr>
          <w:p w14:paraId="47263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619m</w:t>
            </w:r>
          </w:p>
        </w:tc>
        <w:tc>
          <w:tcPr>
            <w:tcW w:w="2173" w:type="dxa"/>
            <w:noWrap w:val="0"/>
            <w:vAlign w:val="center"/>
          </w:tcPr>
          <w:p w14:paraId="1610E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大床/标间</w:t>
            </w:r>
          </w:p>
          <w:p w14:paraId="40E94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380</w:t>
            </w:r>
            <w:r>
              <w:rPr>
                <w:rFonts w:hint="eastAsia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元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（含早）</w:t>
            </w:r>
          </w:p>
        </w:tc>
        <w:tc>
          <w:tcPr>
            <w:tcW w:w="1958" w:type="dxa"/>
            <w:noWrap w:val="0"/>
            <w:vAlign w:val="center"/>
          </w:tcPr>
          <w:p w14:paraId="36FBD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0531-67878888</w:t>
            </w:r>
          </w:p>
        </w:tc>
      </w:tr>
      <w:tr w14:paraId="38F2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tcBorders>
              <w:bottom w:val="single" w:color="auto" w:sz="4" w:space="0"/>
            </w:tcBorders>
            <w:noWrap w:val="0"/>
            <w:vAlign w:val="center"/>
          </w:tcPr>
          <w:p w14:paraId="518F2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noWrap w:val="0"/>
            <w:vAlign w:val="center"/>
          </w:tcPr>
          <w:p w14:paraId="3B97B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银座佳驿酒店(济南舜耕路泉城公园店)</w:t>
            </w:r>
          </w:p>
        </w:tc>
        <w:tc>
          <w:tcPr>
            <w:tcW w:w="1419" w:type="dxa"/>
            <w:tcBorders>
              <w:bottom w:val="single" w:color="auto" w:sz="4" w:space="0"/>
            </w:tcBorders>
            <w:noWrap w:val="0"/>
            <w:vAlign w:val="center"/>
          </w:tcPr>
          <w:p w14:paraId="3201E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济南市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历下区经十一路32号</w:t>
            </w:r>
          </w:p>
        </w:tc>
        <w:tc>
          <w:tcPr>
            <w:tcW w:w="1412" w:type="dxa"/>
            <w:tcBorders>
              <w:bottom w:val="single" w:color="auto" w:sz="4" w:space="0"/>
            </w:tcBorders>
            <w:noWrap w:val="0"/>
            <w:vAlign w:val="center"/>
          </w:tcPr>
          <w:p w14:paraId="0C24E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583m</w:t>
            </w:r>
          </w:p>
        </w:tc>
        <w:tc>
          <w:tcPr>
            <w:tcW w:w="2173" w:type="dxa"/>
            <w:tcBorders>
              <w:bottom w:val="single" w:color="auto" w:sz="4" w:space="0"/>
            </w:tcBorders>
            <w:noWrap w:val="0"/>
            <w:vAlign w:val="center"/>
          </w:tcPr>
          <w:p w14:paraId="045D9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大床/标间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150</w:t>
            </w:r>
            <w:r>
              <w:rPr>
                <w:rFonts w:hint="eastAsia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元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（不含早）</w:t>
            </w:r>
          </w:p>
        </w:tc>
        <w:tc>
          <w:tcPr>
            <w:tcW w:w="1958" w:type="dxa"/>
            <w:tcBorders>
              <w:bottom w:val="single" w:color="auto" w:sz="4" w:space="0"/>
            </w:tcBorders>
            <w:noWrap w:val="0"/>
            <w:vAlign w:val="center"/>
          </w:tcPr>
          <w:p w14:paraId="2F5FE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0531-67896898</w:t>
            </w:r>
          </w:p>
        </w:tc>
      </w:tr>
      <w:tr w14:paraId="52D6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4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1AA6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注：</w:t>
            </w:r>
            <w:r>
              <w:rPr>
                <w:rFonts w:hint="eastAsia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协议价格房间有限，请提前电话预订。</w:t>
            </w:r>
          </w:p>
          <w:p w14:paraId="739E1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会议期间住宿及交通</w:t>
            </w:r>
            <w:r>
              <w:rPr>
                <w:rFonts w:hint="default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费用自理。</w:t>
            </w:r>
          </w:p>
        </w:tc>
      </w:tr>
    </w:tbl>
    <w:p w14:paraId="3FDAF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050035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32"/>
          <w:lang w:val="en-US" w:eastAsia="zh-CN"/>
        </w:rPr>
      </w:pPr>
    </w:p>
    <w:p w14:paraId="55AAE4F1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DED8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07EB3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07EB3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D5F872"/>
    <w:multiLevelType w:val="singleLevel"/>
    <w:tmpl w:val="4ED5F8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555BC"/>
    <w:rsid w:val="04342400"/>
    <w:rsid w:val="6AB555BC"/>
    <w:rsid w:val="7461733D"/>
    <w:rsid w:val="7FE8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</w:pPr>
    <w:rPr>
      <w:rFonts w:ascii="Arial" w:hAnsi="Arial" w:eastAsia="Arial" w:cs="Arial"/>
      <w:sz w:val="20"/>
      <w:lang w:eastAsia="en-US" w:bidi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目录 11"/>
    <w:basedOn w:val="1"/>
    <w:next w:val="1"/>
    <w:qFormat/>
    <w:uiPriority w:val="0"/>
    <w:pPr>
      <w:widowControl/>
      <w:wordWrap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1714</Words>
  <Characters>1823</Characters>
  <Lines>0</Lines>
  <Paragraphs>0</Paragraphs>
  <TotalTime>0</TotalTime>
  <ScaleCrop>false</ScaleCrop>
  <LinksUpToDate>false</LinksUpToDate>
  <CharactersWithSpaces>1827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2026-05-28T08:02:00Z</dcterms:created>
  <dc:creator>赵</dc:creator>
  <cp:lastModifiedBy>赵</cp:lastModifiedBy>
  <dcterms:modified xsi:type="dcterms:W3CDTF">2026-05-28T08:08:39Z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AA1F7C7F42044863A4E2B03A43A31BF6_11</vt:lpwstr>
  </property>
  <property fmtid="{D5CDD505-2E9C-101B-9397-08002B2CF9AE}" pid="4" name="KSOTemplateDocerSaveRecord">
    <vt:lpwstr>eyJoZGlkIjoiNmJiODM5OTVmMzQwNmJmZGQzMGZjYmQ0ZDc5ZDliOWEiLCJ1c2VySWQiOiI1OTE2ODg0NzkifQ==</vt:lpwstr>
  </property>
</Properties>
</file>