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E3E15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6D841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50" w:lineRule="exact"/>
        <w:ind w:left="736" w:leftChars="230" w:right="736" w:rightChars="23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山东电子学会优秀会员申报表</w:t>
      </w:r>
    </w:p>
    <w:bookmarkEnd w:id="0"/>
    <w:tbl>
      <w:tblPr>
        <w:tblStyle w:val="4"/>
        <w:tblW w:w="96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130"/>
        <w:gridCol w:w="793"/>
        <w:gridCol w:w="955"/>
        <w:gridCol w:w="2248"/>
        <w:gridCol w:w="1779"/>
      </w:tblGrid>
      <w:tr w14:paraId="004A1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391DCB35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姓</w:t>
            </w:r>
            <w:r>
              <w:rPr>
                <w:rFonts w:hint="eastAsia" w:hAnsi="仿宋" w:cs="MT Extra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08951181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4CF966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性</w:t>
            </w:r>
            <w:r>
              <w:rPr>
                <w:rFonts w:hint="eastAsia" w:hAnsi="仿宋" w:cs="MT Extra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别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78ECAFCF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3BE103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个人</w:t>
            </w:r>
          </w:p>
          <w:p w14:paraId="61F4E86A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免冠</w:t>
            </w:r>
          </w:p>
          <w:p w14:paraId="738AA527">
            <w:pPr>
              <w:jc w:val="center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11778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141E18D1">
            <w:pPr>
              <w:jc w:val="center"/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273A4D36">
            <w:pPr>
              <w:jc w:val="center"/>
              <w:rPr>
                <w:rFonts w:hint="eastAsia" w:ascii="仿宋_GB2312" w:hAnsi="仿宋" w:eastAsia="仿宋_GB2312" w:cs="MT Extra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F580A2">
            <w:pPr>
              <w:jc w:val="center"/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</w:rPr>
              <w:t>政治面貌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0B8C4736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70676B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36F6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0F89BFCE">
            <w:pPr>
              <w:jc w:val="center"/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学会任职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1D699043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572199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会员编号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359B047A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56D69B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BE1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10D4D4E1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现任职务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20B5F822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4D4254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职</w:t>
            </w:r>
            <w:r>
              <w:rPr>
                <w:rFonts w:hint="eastAsia" w:hAnsi="仿宋" w:cs="MT Extra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称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41A6B84E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7BA2D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173F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207F2A95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vAlign w:val="center"/>
          </w:tcPr>
          <w:p w14:paraId="45B275CB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24CB5">
            <w:pPr>
              <w:jc w:val="center"/>
              <w:rPr>
                <w:rFonts w:hint="default" w:ascii="仿宋_GB2312" w:hAnsi="仿宋" w:eastAsia="仿宋_GB2312" w:cs="MT Extr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MT Extra"/>
                <w:bCs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 w14:paraId="7DEB7894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EEBFD3">
            <w:pPr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CFEF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4C0486FB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493287">
            <w:pP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1BA7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302030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重点参与工作</w:t>
            </w:r>
          </w:p>
        </w:tc>
        <w:tc>
          <w:tcPr>
            <w:tcW w:w="79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B17310">
            <w:pPr>
              <w:ind w:firstLine="240" w:firstLineChars="10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活动赛事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学术建设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产业创新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宣传    其他：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 w14:paraId="739B7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9" w:hRule="exact"/>
          <w:jc w:val="center"/>
        </w:trPr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 w14:paraId="278B44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先进事迹</w:t>
            </w:r>
          </w:p>
        </w:tc>
        <w:tc>
          <w:tcPr>
            <w:tcW w:w="790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1C7774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（202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年度个人事迹及参与学会活动、支持学会有关工作的说明）</w:t>
            </w:r>
          </w:p>
          <w:p w14:paraId="381FCEE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1.自觉遵守学会《章程》及相关管理规定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，具体情况：</w:t>
            </w:r>
          </w:p>
          <w:p w14:paraId="1D2AE24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或组织学术交流、科普教育、技能培训、产业发展调研等活动赛事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（）次，具体情况：</w:t>
            </w:r>
          </w:p>
          <w:p w14:paraId="3BEE940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在学术建设或产业创新方面取得的成绩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，具体情况：</w:t>
            </w:r>
          </w:p>
          <w:p w14:paraId="35C7127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4.参与宣传供稿（）篇，具体情况：</w:t>
            </w:r>
          </w:p>
          <w:p w14:paraId="7075154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5.其他工作，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如参与建言献策（）次，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具体情况</w:t>
            </w:r>
            <w:r>
              <w:rPr>
                <w:rFonts w:hint="eastAsia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</w:tc>
      </w:tr>
      <w:tr w14:paraId="769C2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7" w:hRule="exact"/>
          <w:jc w:val="center"/>
        </w:trPr>
        <w:tc>
          <w:tcPr>
            <w:tcW w:w="465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335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单位意见：</w:t>
            </w:r>
          </w:p>
          <w:p w14:paraId="7405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3A3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498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E340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40" w:lineRule="atLeas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学会秘书处意见：</w:t>
            </w:r>
          </w:p>
          <w:p w14:paraId="2579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0EA8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00" w:lineRule="exact"/>
              <w:ind w:right="0" w:righ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57088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53D00"/>
    <w:rsid w:val="0BD5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line="360" w:lineRule="auto"/>
      <w:jc w:val="center"/>
    </w:pPr>
    <w:rPr>
      <w:rFonts w:cs="Times New Roman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2025-11-20T05:27:00Z</dcterms:created>
  <dc:creator>赵</dc:creator>
  <cp:lastModifiedBy>赵</cp:lastModifiedBy>
  <dcterms:modified xsi:type="dcterms:W3CDTF">2025-11-20T05:27:41Z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0D4A11FE68474FEBB65878BEF8EB8649_11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